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F3" w:rsidRDefault="005F7C94" w:rsidP="005F7C94">
      <w:pPr>
        <w:jc w:val="center"/>
        <w:rPr>
          <w:b/>
          <w:sz w:val="36"/>
          <w:szCs w:val="36"/>
          <w:u w:val="single"/>
        </w:rPr>
      </w:pPr>
      <w:r w:rsidRPr="005F7C94">
        <w:rPr>
          <w:b/>
          <w:sz w:val="36"/>
          <w:szCs w:val="36"/>
          <w:u w:val="single"/>
        </w:rPr>
        <w:t>Règlement financier du séjour</w:t>
      </w:r>
    </w:p>
    <w:p w:rsidR="005F7C94" w:rsidRPr="005F7C94" w:rsidRDefault="005F7C94" w:rsidP="005F7C94">
      <w:pPr>
        <w:rPr>
          <w:sz w:val="24"/>
          <w:szCs w:val="24"/>
        </w:rPr>
      </w:pPr>
      <w:r w:rsidRPr="005F7C94">
        <w:rPr>
          <w:sz w:val="24"/>
          <w:szCs w:val="24"/>
        </w:rPr>
        <w:t>Nom et Prénom du jeune inscrit :</w:t>
      </w:r>
    </w:p>
    <w:p w:rsidR="005F7C94" w:rsidRPr="005F7C94" w:rsidRDefault="005F7C94" w:rsidP="005F7C94">
      <w:pPr>
        <w:rPr>
          <w:sz w:val="24"/>
          <w:szCs w:val="24"/>
        </w:rPr>
      </w:pPr>
      <w:r w:rsidRPr="005F7C94">
        <w:rPr>
          <w:sz w:val="24"/>
          <w:szCs w:val="24"/>
        </w:rPr>
        <w:t>Nom et prénom du père :</w:t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  <w:t>Nom et prénom de la mère :</w:t>
      </w:r>
    </w:p>
    <w:p w:rsidR="005F7C94" w:rsidRPr="005F7C94" w:rsidRDefault="005F7C94" w:rsidP="005F7C94">
      <w:pPr>
        <w:rPr>
          <w:sz w:val="24"/>
          <w:szCs w:val="24"/>
        </w:rPr>
      </w:pPr>
      <w:r w:rsidRPr="005F7C94">
        <w:rPr>
          <w:sz w:val="24"/>
          <w:szCs w:val="24"/>
        </w:rPr>
        <w:t>Adresse du père :</w:t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  <w:t>Adresse de la mère</w:t>
      </w:r>
      <w:r>
        <w:rPr>
          <w:sz w:val="24"/>
          <w:szCs w:val="24"/>
        </w:rPr>
        <w:t xml:space="preserve"> </w:t>
      </w:r>
      <w:r w:rsidRPr="005F7C94">
        <w:rPr>
          <w:sz w:val="24"/>
          <w:szCs w:val="24"/>
        </w:rPr>
        <w:t>(si différente) :</w:t>
      </w:r>
    </w:p>
    <w:p w:rsidR="005F7C94" w:rsidRPr="005F7C94" w:rsidRDefault="005F7C94" w:rsidP="005F7C94">
      <w:pPr>
        <w:rPr>
          <w:sz w:val="24"/>
          <w:szCs w:val="24"/>
        </w:rPr>
      </w:pPr>
      <w:r w:rsidRPr="005F7C94">
        <w:rPr>
          <w:sz w:val="24"/>
          <w:szCs w:val="24"/>
        </w:rPr>
        <w:t xml:space="preserve">Code postal et ville : </w:t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</w:r>
      <w:r w:rsidRPr="005F7C94">
        <w:rPr>
          <w:sz w:val="24"/>
          <w:szCs w:val="24"/>
        </w:rPr>
        <w:tab/>
        <w:t>Code postal et ville :</w:t>
      </w:r>
    </w:p>
    <w:p w:rsidR="005F7C94" w:rsidRPr="005F7C94" w:rsidRDefault="005F7C94" w:rsidP="005F7C94">
      <w:pPr>
        <w:rPr>
          <w:sz w:val="16"/>
          <w:szCs w:val="16"/>
        </w:rPr>
      </w:pPr>
      <w:r w:rsidRPr="005F7C94">
        <w:rPr>
          <w:sz w:val="24"/>
          <w:szCs w:val="24"/>
        </w:rPr>
        <w:t>Je retiens l’assurance annulation</w:t>
      </w:r>
      <w:r>
        <w:rPr>
          <w:sz w:val="24"/>
          <w:szCs w:val="24"/>
        </w:rPr>
        <w:t> : OUI</w:t>
      </w:r>
      <w:r>
        <w:rPr>
          <w:sz w:val="24"/>
          <w:szCs w:val="24"/>
        </w:rPr>
        <w:tab/>
        <w:t xml:space="preserve">NON  </w:t>
      </w:r>
      <w:r w:rsidRPr="005F7C94">
        <w:rPr>
          <w:sz w:val="16"/>
          <w:szCs w:val="16"/>
        </w:rPr>
        <w:t>(condition décrite sur notre site, rubrique « nos colos 2018 »</w:t>
      </w:r>
    </w:p>
    <w:p w:rsidR="005F7C94" w:rsidRDefault="005F7C94" w:rsidP="005F7C94">
      <w:pPr>
        <w:rPr>
          <w:sz w:val="24"/>
          <w:szCs w:val="24"/>
        </w:rPr>
      </w:pPr>
      <w:r w:rsidRPr="005F7C94">
        <w:rPr>
          <w:sz w:val="24"/>
          <w:szCs w:val="24"/>
        </w:rPr>
        <w:t>Adresse mail obligatoire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939"/>
        <w:gridCol w:w="1160"/>
        <w:gridCol w:w="952"/>
        <w:gridCol w:w="1186"/>
        <w:gridCol w:w="1409"/>
        <w:gridCol w:w="1716"/>
      </w:tblGrid>
      <w:tr w:rsidR="005F7C94" w:rsidRPr="005F7C94" w:rsidTr="005F7C9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fr-FR"/>
              </w:rPr>
              <w:t>Séjour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fr-FR"/>
              </w:rPr>
              <w:t>période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>tarif sur 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>cocher votre choix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>assurance annulation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>Prenez-</w:t>
            </w:r>
            <w:r w:rsidR="005F7C94" w:rsidRPr="005F7C94"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>vous</w:t>
            </w:r>
            <w:proofErr w:type="spellEnd"/>
            <w:r w:rsidR="005F7C94" w:rsidRPr="005F7C94">
              <w:rPr>
                <w:rFonts w:ascii="Liberation Sans" w:eastAsia="Times New Roman" w:hAnsi="Liberation Sans" w:cs="Liberation Sans"/>
                <w:b/>
                <w:bCs/>
                <w:sz w:val="15"/>
                <w:szCs w:val="15"/>
                <w:lang w:eastAsia="fr-FR"/>
              </w:rPr>
              <w:t xml:space="preserve"> l'assurance ?</w:t>
            </w: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Mini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printemps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9 au 11 avril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220,00 €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12.00 €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Mini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printemps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 au 14 avril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220,00 €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12.00 €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Petit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printemps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9 au 14 avril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490,00 €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16.17 €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Mini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9 au 11 juillet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220,00 €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12.00 €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Mini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 au 14 avril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220,00 €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12.00 €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Petit Robinson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9 au 14 juillet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490,00 €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16.17 €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Robinson du Vercors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18 au 28 juillet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600,00 €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19.80 €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La grande aventure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18 au 27 juillet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885,00 €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D34565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29.21 €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départ de Grenoble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40,00 €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départ de Lyon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100,00 €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  <w:tr w:rsidR="005F7C94" w:rsidRPr="005F7C94" w:rsidTr="005F7C9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départ de Chambéry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toute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  <w:r w:rsidRPr="005F7C94"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  <w:t>80,00 €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5F7C94" w:rsidRPr="005F7C94" w:rsidRDefault="005F7C94" w:rsidP="005F7C9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fr-FR"/>
              </w:rPr>
            </w:pPr>
          </w:p>
        </w:tc>
      </w:tr>
    </w:tbl>
    <w:p w:rsidR="005F7C94" w:rsidRDefault="005F7C94" w:rsidP="005F7C94">
      <w:pPr>
        <w:rPr>
          <w:sz w:val="18"/>
          <w:szCs w:val="18"/>
        </w:rPr>
      </w:pPr>
    </w:p>
    <w:p w:rsidR="005F7C94" w:rsidRDefault="005F7C94" w:rsidP="005F7C94">
      <w:pPr>
        <w:rPr>
          <w:sz w:val="24"/>
          <w:szCs w:val="24"/>
        </w:rPr>
      </w:pPr>
      <w:r w:rsidRPr="007865DB">
        <w:rPr>
          <w:sz w:val="24"/>
          <w:szCs w:val="24"/>
          <w:u w:val="single"/>
        </w:rPr>
        <w:t>Acompte à régler</w:t>
      </w:r>
      <w:r w:rsidRPr="007865DB">
        <w:rPr>
          <w:sz w:val="24"/>
          <w:szCs w:val="24"/>
        </w:rPr>
        <w:t xml:space="preserve"> : 30 % du montant total du séjour - Assurance annulation à régler intégralement au premier versement </w:t>
      </w:r>
      <w:r w:rsidR="007865DB">
        <w:rPr>
          <w:sz w:val="24"/>
          <w:szCs w:val="24"/>
        </w:rPr>
        <w:t>– Règlement par chèque à l’ordre du TRESOR PUBLIC</w:t>
      </w:r>
    </w:p>
    <w:p w:rsidR="007865DB" w:rsidRDefault="007865DB" w:rsidP="005F7C94">
      <w:pPr>
        <w:rPr>
          <w:sz w:val="24"/>
          <w:szCs w:val="24"/>
        </w:rPr>
      </w:pPr>
      <w:r w:rsidRPr="007865DB">
        <w:rPr>
          <w:sz w:val="24"/>
          <w:szCs w:val="24"/>
          <w:u w:val="single"/>
        </w:rPr>
        <w:t>Le règlement du solde</w:t>
      </w:r>
      <w:r>
        <w:rPr>
          <w:sz w:val="24"/>
          <w:szCs w:val="24"/>
        </w:rPr>
        <w:t xml:space="preserve"> est à effectuer 1 mois avant le premier jour du séjour</w:t>
      </w:r>
    </w:p>
    <w:p w:rsidR="007865DB" w:rsidRPr="007865DB" w:rsidRDefault="007865DB" w:rsidP="005F7C94">
      <w:pPr>
        <w:rPr>
          <w:sz w:val="24"/>
          <w:szCs w:val="24"/>
        </w:rPr>
      </w:pPr>
      <w:r w:rsidRPr="007865DB">
        <w:rPr>
          <w:sz w:val="24"/>
          <w:szCs w:val="24"/>
          <w:u w:val="single"/>
        </w:rPr>
        <w:t>Echelonnement du règlement :</w:t>
      </w:r>
      <w:r>
        <w:rPr>
          <w:sz w:val="24"/>
          <w:szCs w:val="24"/>
        </w:rPr>
        <w:t xml:space="preserve"> maximum 5 chèques en 5 échéances. Nous fournir l’intégralité des chèques avec l’étalement souhaité au dos.</w:t>
      </w:r>
    </w:p>
    <w:p w:rsidR="005F7C94" w:rsidRPr="007865DB" w:rsidRDefault="007865DB" w:rsidP="005F7C94">
      <w:pPr>
        <w:rPr>
          <w:sz w:val="24"/>
          <w:szCs w:val="24"/>
        </w:rPr>
      </w:pPr>
      <w:r w:rsidRPr="007865DB">
        <w:rPr>
          <w:sz w:val="24"/>
          <w:szCs w:val="24"/>
          <w:u w:val="single"/>
        </w:rPr>
        <w:t>Autres m</w:t>
      </w:r>
      <w:r w:rsidR="005F7C94" w:rsidRPr="007865DB">
        <w:rPr>
          <w:sz w:val="24"/>
          <w:szCs w:val="24"/>
          <w:u w:val="single"/>
        </w:rPr>
        <w:t>oyen</w:t>
      </w:r>
      <w:r w:rsidRPr="007865DB">
        <w:rPr>
          <w:sz w:val="24"/>
          <w:szCs w:val="24"/>
          <w:u w:val="single"/>
        </w:rPr>
        <w:t>s</w:t>
      </w:r>
      <w:r w:rsidR="005F7C94" w:rsidRPr="007865DB">
        <w:rPr>
          <w:sz w:val="24"/>
          <w:szCs w:val="24"/>
          <w:u w:val="single"/>
        </w:rPr>
        <w:t xml:space="preserve"> de paiement</w:t>
      </w:r>
      <w:r w:rsidR="005F7C94" w:rsidRPr="007865DB">
        <w:rPr>
          <w:sz w:val="24"/>
          <w:szCs w:val="24"/>
        </w:rPr>
        <w:t xml:space="preserve"> : Bon CAF – Chèques vacances ANCF </w:t>
      </w:r>
      <w:r w:rsidRPr="007865DB">
        <w:rPr>
          <w:sz w:val="24"/>
          <w:szCs w:val="24"/>
        </w:rPr>
        <w:t>–</w:t>
      </w:r>
      <w:r w:rsidR="005F7C94" w:rsidRPr="007865DB">
        <w:rPr>
          <w:sz w:val="24"/>
          <w:szCs w:val="24"/>
        </w:rPr>
        <w:t>Espèces</w:t>
      </w:r>
    </w:p>
    <w:p w:rsidR="005F7C94" w:rsidRPr="005F7C94" w:rsidRDefault="007865DB" w:rsidP="005F7C94">
      <w:pPr>
        <w:rPr>
          <w:sz w:val="24"/>
          <w:szCs w:val="24"/>
        </w:rPr>
      </w:pPr>
      <w:r w:rsidRPr="00D53970">
        <w:rPr>
          <w:sz w:val="28"/>
          <w:szCs w:val="28"/>
          <w:u w:val="single"/>
        </w:rPr>
        <w:t>Signature des parents</w:t>
      </w:r>
      <w:r w:rsidRPr="007865DB">
        <w:rPr>
          <w:sz w:val="18"/>
          <w:szCs w:val="18"/>
        </w:rPr>
        <w:t xml:space="preserve"> certifiant avoir pris connaissance des conditions générales de vente et d’inscription</w:t>
      </w:r>
      <w:r>
        <w:rPr>
          <w:sz w:val="18"/>
          <w:szCs w:val="18"/>
        </w:rPr>
        <w:t> :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 w:rsidR="00D34565" w:rsidRPr="00D34565" w:rsidTr="00D34565">
        <w:trPr>
          <w:trHeight w:val="5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lang w:eastAsia="fr-FR"/>
              </w:rPr>
              <w:lastRenderedPageBreak/>
              <w:t>SEJOUR</w:t>
            </w:r>
            <w:r>
              <w:rPr>
                <w:rFonts w:ascii="Century Gothic" w:eastAsia="Times New Roman" w:hAnsi="Century Gothic" w:cs="Arial"/>
                <w:b/>
                <w:bCs/>
                <w:sz w:val="26"/>
                <w:szCs w:val="26"/>
                <w:lang w:eastAsia="fr-FR"/>
              </w:rPr>
              <w:t> 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DATES</w:t>
            </w:r>
            <w:proofErr w:type="gramEnd"/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  <w:t>L'enfant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Date de naissance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Sexe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Age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Taille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Poids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Code postal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Ville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  <w:t>Nom et prénom du responsable légal de l'enfant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  <w:t>Adresse si différente de l'adresse de l'enfant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fixe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travail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portable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  <w:t>Situation familiale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Célibataire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Marié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Divorcé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proofErr w:type="spellStart"/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Voeuf</w:t>
            </w:r>
            <w:proofErr w:type="spellEnd"/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Vie maritale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de l'autre parent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  <w:t>Personne à contacter durant le séjour en cas d'absence des parents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Nom Prénom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Adresse complète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domicile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travail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Tel portable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Recommandations particulière concernant l'enfant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Je soussigné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 xml:space="preserve">agissant en qualité de représentant légal de l'enfant </w:t>
            </w:r>
          </w:p>
        </w:tc>
      </w:tr>
      <w:tr w:rsidR="00D34565" w:rsidRPr="00D34565" w:rsidTr="00D34565">
        <w:trPr>
          <w:trHeight w:val="28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autorise le  directeur du séjour à prendre toutes</w:t>
            </w:r>
            <w:r w:rsidRPr="00D3456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u w:val="single"/>
                <w:lang w:eastAsia="fr-FR"/>
              </w:rPr>
              <w:t xml:space="preserve"> </w:t>
            </w: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 xml:space="preserve">mesures nécessaires à la santé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</w:tr>
      <w:tr w:rsidR="00D34565" w:rsidRPr="00D34565" w:rsidTr="00D34565">
        <w:trPr>
          <w:trHeight w:val="28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de mon enfant (hospitalisation, soins…)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85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J'autorise la diffusion sur le site internet de l'organisme et sur ses brochures promotionnelles</w:t>
            </w:r>
          </w:p>
        </w:tc>
      </w:tr>
      <w:tr w:rsidR="00D34565" w:rsidRPr="00D34565" w:rsidTr="00D34565">
        <w:trPr>
          <w:trHeight w:val="285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 xml:space="preserve">de photos de mon enfant. J'ai bien pris connaissances des conditions générales de vente </w:t>
            </w:r>
          </w:p>
        </w:tc>
      </w:tr>
      <w:tr w:rsidR="00D34565" w:rsidRPr="00D34565" w:rsidTr="00D34565">
        <w:trPr>
          <w:trHeight w:val="28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et d'inscription que j'accepte sans réserve.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 xml:space="preserve">Fait 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le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  <w:r w:rsidRPr="00D34565"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  <w:t>Signature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4565" w:rsidRPr="00D34565" w:rsidTr="00D34565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65" w:rsidRPr="00D34565" w:rsidRDefault="00D34565" w:rsidP="00D3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F7C94" w:rsidRDefault="005F7C94" w:rsidP="009430FC">
      <w:bookmarkStart w:id="0" w:name="_GoBack"/>
      <w:bookmarkEnd w:id="0"/>
    </w:p>
    <w:sectPr w:rsidR="005F7C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94" w:rsidRDefault="005F7C94" w:rsidP="005F7C94">
      <w:pPr>
        <w:spacing w:after="0" w:line="240" w:lineRule="auto"/>
      </w:pPr>
      <w:r>
        <w:separator/>
      </w:r>
    </w:p>
  </w:endnote>
  <w:endnote w:type="continuationSeparator" w:id="0">
    <w:p w:rsidR="005F7C94" w:rsidRDefault="005F7C94" w:rsidP="005F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94" w:rsidRDefault="005F7C94" w:rsidP="005F7C94">
      <w:pPr>
        <w:spacing w:after="0" w:line="240" w:lineRule="auto"/>
      </w:pPr>
      <w:r>
        <w:separator/>
      </w:r>
    </w:p>
  </w:footnote>
  <w:footnote w:type="continuationSeparator" w:id="0">
    <w:p w:rsidR="005F7C94" w:rsidRDefault="005F7C94" w:rsidP="005F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94" w:rsidRDefault="005F7C94">
    <w:pPr>
      <w:pStyle w:val="En-tte"/>
    </w:pPr>
    <w:r>
      <w:rPr>
        <w:noProof/>
        <w:lang w:eastAsia="fr-FR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793115</wp:posOffset>
          </wp:positionH>
          <wp:positionV relativeFrom="paragraph">
            <wp:posOffset>-338455</wp:posOffset>
          </wp:positionV>
          <wp:extent cx="3830955" cy="1191895"/>
          <wp:effectExtent l="0" t="0" r="0" b="825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1191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C94" w:rsidRDefault="005F7C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94"/>
    <w:rsid w:val="001D4CF3"/>
    <w:rsid w:val="005F7C94"/>
    <w:rsid w:val="006802B9"/>
    <w:rsid w:val="007865DB"/>
    <w:rsid w:val="009430FC"/>
    <w:rsid w:val="009F332E"/>
    <w:rsid w:val="00D34565"/>
    <w:rsid w:val="00D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E35A3E-87EC-4DE3-94DF-281743F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C94"/>
  </w:style>
  <w:style w:type="paragraph" w:styleId="Pieddepage">
    <w:name w:val="footer"/>
    <w:basedOn w:val="Normal"/>
    <w:link w:val="PieddepageCar"/>
    <w:uiPriority w:val="99"/>
    <w:unhideWhenUsed/>
    <w:rsid w:val="005F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C94"/>
  </w:style>
  <w:style w:type="paragraph" w:styleId="Textedebulles">
    <w:name w:val="Balloon Text"/>
    <w:basedOn w:val="Normal"/>
    <w:link w:val="TextedebullesCar"/>
    <w:uiPriority w:val="99"/>
    <w:semiHidden/>
    <w:unhideWhenUsed/>
    <w:rsid w:val="0078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7</cp:revision>
  <cp:lastPrinted>2018-01-31T13:33:00Z</cp:lastPrinted>
  <dcterms:created xsi:type="dcterms:W3CDTF">2018-01-26T15:56:00Z</dcterms:created>
  <dcterms:modified xsi:type="dcterms:W3CDTF">2018-01-31T14:13:00Z</dcterms:modified>
</cp:coreProperties>
</file>